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79688" w14:textId="77777777" w:rsidR="00DB7A82" w:rsidRPr="00763014" w:rsidRDefault="00DB7A82" w:rsidP="00DB7A82">
      <w:pPr>
        <w:rPr>
          <w:rFonts w:ascii="Arial" w:hAnsi="Arial" w:cs="Arial"/>
        </w:rPr>
      </w:pPr>
      <w:r w:rsidRPr="00763014">
        <w:rPr>
          <w:rFonts w:ascii="Arial" w:hAnsi="Arial" w:cs="Arial"/>
        </w:rPr>
        <w:t>Dear Parents</w:t>
      </w:r>
    </w:p>
    <w:p w14:paraId="69D6A802" w14:textId="77777777" w:rsidR="00DB7A82" w:rsidRPr="00763014" w:rsidRDefault="00DB7A82" w:rsidP="00DB7A82">
      <w:pPr>
        <w:rPr>
          <w:rFonts w:ascii="Arial" w:hAnsi="Arial" w:cs="Arial"/>
        </w:rPr>
      </w:pPr>
    </w:p>
    <w:p w14:paraId="6AF8554D" w14:textId="77777777" w:rsidR="00BE1779" w:rsidRPr="00763014" w:rsidRDefault="00DB7A82" w:rsidP="00BE1779">
      <w:pPr>
        <w:rPr>
          <w:rFonts w:ascii="Arial" w:hAnsi="Arial" w:cs="Arial"/>
        </w:rPr>
      </w:pPr>
      <w:r w:rsidRPr="00763014">
        <w:rPr>
          <w:rFonts w:ascii="Arial" w:hAnsi="Arial" w:cs="Arial"/>
        </w:rPr>
        <w:t xml:space="preserve">Relationships Education and Health Education </w:t>
      </w:r>
      <w:r w:rsidR="008D3BC2">
        <w:rPr>
          <w:rFonts w:ascii="Arial" w:hAnsi="Arial" w:cs="Arial"/>
        </w:rPr>
        <w:t xml:space="preserve">has become </w:t>
      </w:r>
      <w:r w:rsidRPr="00763014">
        <w:rPr>
          <w:rFonts w:ascii="Arial" w:hAnsi="Arial" w:cs="Arial"/>
        </w:rPr>
        <w:t xml:space="preserve">statutory in all primary schools in England. </w:t>
      </w:r>
      <w:r w:rsidR="008D3BC2">
        <w:rPr>
          <w:rFonts w:ascii="Arial" w:hAnsi="Arial" w:cs="Arial"/>
        </w:rPr>
        <w:t>It builds on the non-statutory lessons that we have previously taught</w:t>
      </w:r>
      <w:r w:rsidR="00BC7E67">
        <w:rPr>
          <w:rFonts w:ascii="Arial" w:hAnsi="Arial" w:cs="Arial"/>
        </w:rPr>
        <w:t xml:space="preserve"> in school</w:t>
      </w:r>
      <w:r w:rsidR="008D3BC2">
        <w:rPr>
          <w:rFonts w:ascii="Arial" w:hAnsi="Arial" w:cs="Arial"/>
        </w:rPr>
        <w:t xml:space="preserve">. </w:t>
      </w:r>
    </w:p>
    <w:p w14:paraId="53ED5F7C" w14:textId="77777777" w:rsidR="00BE1779" w:rsidRPr="00763014" w:rsidRDefault="00BE1779" w:rsidP="00BE1779">
      <w:pPr>
        <w:rPr>
          <w:rFonts w:ascii="Arial" w:eastAsia="Times New Roman" w:hAnsi="Arial" w:cs="Arial"/>
          <w:lang w:eastAsia="en-GB"/>
        </w:rPr>
      </w:pPr>
    </w:p>
    <w:p w14:paraId="54750345" w14:textId="77777777"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As a Catholic school, our mission is to support the spiritual, moral, social and cultural development of all of our pupils, rooted in the wisdom and teaching of the Church. The education of children in human sexuality is an important, precious and privileged responsibility.  The Church teaches us that this is very much a partnership with parents, in which parents are the ‘first educators’ of their children on these matters; ultimately, you confer on us the right to co-educate your children with you.</w:t>
      </w:r>
    </w:p>
    <w:p w14:paraId="280B4523" w14:textId="77777777" w:rsidR="00BE1779" w:rsidRPr="00763014" w:rsidRDefault="00BE1779" w:rsidP="00BE1779">
      <w:pPr>
        <w:rPr>
          <w:rFonts w:ascii="Arial" w:eastAsia="Times New Roman" w:hAnsi="Arial" w:cs="Arial"/>
          <w:lang w:eastAsia="en-GB"/>
        </w:rPr>
      </w:pPr>
    </w:p>
    <w:p w14:paraId="536805BD" w14:textId="77777777"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 xml:space="preserve">We have been researching various programmes that are available and have decided to adopt </w:t>
      </w:r>
      <w:r w:rsidRPr="00763014">
        <w:rPr>
          <w:rFonts w:ascii="Arial" w:eastAsia="Times New Roman" w:hAnsi="Arial" w:cs="Arial"/>
          <w:b/>
          <w:bCs/>
          <w:color w:val="000000"/>
          <w:lang w:eastAsia="en-GB"/>
        </w:rPr>
        <w:t>Life to the Full</w:t>
      </w:r>
      <w:r w:rsidRPr="00763014">
        <w:rPr>
          <w:rFonts w:ascii="Arial" w:eastAsia="Times New Roman" w:hAnsi="Arial" w:cs="Arial"/>
          <w:color w:val="000000"/>
          <w:lang w:eastAsia="en-GB"/>
        </w:rPr>
        <w:t xml:space="preserve"> by 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Resources. 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is an award-winning Catholic educational organisation that is well-respected and very experienced in this field of work.</w:t>
      </w:r>
    </w:p>
    <w:p w14:paraId="58B0FC13" w14:textId="77777777" w:rsidR="00BE1779" w:rsidRPr="00763014" w:rsidRDefault="00BE1779" w:rsidP="00BE1779">
      <w:pPr>
        <w:rPr>
          <w:rFonts w:ascii="Arial" w:eastAsia="Times New Roman" w:hAnsi="Arial" w:cs="Arial"/>
          <w:lang w:eastAsia="en-GB"/>
        </w:rPr>
      </w:pPr>
    </w:p>
    <w:p w14:paraId="18C34BA2" w14:textId="77777777"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Life to the Full has been approved by our diocese</w:t>
      </w:r>
      <w:r w:rsidR="008D3BC2">
        <w:rPr>
          <w:rFonts w:ascii="Arial" w:eastAsia="Times New Roman" w:hAnsi="Arial" w:cs="Arial"/>
          <w:color w:val="000000"/>
          <w:lang w:eastAsia="en-GB"/>
        </w:rPr>
        <w:t xml:space="preserve"> and also by our Trust</w:t>
      </w:r>
      <w:r w:rsidRPr="00763014">
        <w:rPr>
          <w:rFonts w:ascii="Arial" w:eastAsia="Times New Roman" w:hAnsi="Arial" w:cs="Arial"/>
          <w:color w:val="000000"/>
          <w:lang w:eastAsia="en-GB"/>
        </w:rPr>
        <w:t>.</w:t>
      </w:r>
      <w:r w:rsidR="008D3BC2">
        <w:rPr>
          <w:rFonts w:ascii="Arial" w:eastAsia="Times New Roman" w:hAnsi="Arial" w:cs="Arial"/>
          <w:color w:val="000000"/>
          <w:lang w:eastAsia="en-GB"/>
        </w:rPr>
        <w:t xml:space="preserve"> </w:t>
      </w:r>
      <w:r w:rsidRPr="00763014">
        <w:rPr>
          <w:rFonts w:ascii="Arial" w:eastAsia="Times New Roman" w:hAnsi="Arial" w:cs="Arial"/>
          <w:color w:val="000000"/>
          <w:lang w:eastAsia="en-GB"/>
        </w:rPr>
        <w:t xml:space="preserve">Furthermore, 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have entered into a partnership with the Catholic Education Service and the Department for Education to provide training for teachers in Catholic schools on the subject of the new statutory curriculum. Therefore, we are confident that this programme is a very good fit for our school.</w:t>
      </w:r>
    </w:p>
    <w:p w14:paraId="17393A74" w14:textId="77777777" w:rsidR="00BE1779" w:rsidRPr="00763014" w:rsidRDefault="00BE1779" w:rsidP="00BE1779">
      <w:pPr>
        <w:rPr>
          <w:rFonts w:ascii="Arial" w:eastAsia="Times New Roman" w:hAnsi="Arial" w:cs="Arial"/>
          <w:lang w:eastAsia="en-GB"/>
        </w:rPr>
      </w:pPr>
    </w:p>
    <w:p w14:paraId="09843B40" w14:textId="77777777"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 xml:space="preserve">Through their programme, 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understand the foundational role that parents have in educating and nurturing their children on these matters. Within the programme, they have built in resources which will not only keep you informed about what is being taught in school, but will also give you the opportunity to engage your children in discussion, activity and prayer. </w:t>
      </w:r>
    </w:p>
    <w:p w14:paraId="30E1C830" w14:textId="77777777" w:rsidR="00BE1779" w:rsidRDefault="00BE1779" w:rsidP="00BE1779">
      <w:pPr>
        <w:rPr>
          <w:rFonts w:ascii="Arial" w:eastAsia="Times New Roman" w:hAnsi="Arial" w:cs="Arial"/>
          <w:lang w:eastAsia="en-GB"/>
        </w:rPr>
      </w:pPr>
    </w:p>
    <w:p w14:paraId="60C9AD48" w14:textId="77777777" w:rsidR="008D3BC2" w:rsidRDefault="008D3BC2" w:rsidP="00BE1779">
      <w:pPr>
        <w:rPr>
          <w:rFonts w:ascii="Arial" w:eastAsia="Times New Roman" w:hAnsi="Arial" w:cs="Arial"/>
          <w:lang w:eastAsia="en-GB"/>
        </w:rPr>
      </w:pPr>
      <w:r>
        <w:rPr>
          <w:rFonts w:ascii="Arial" w:eastAsia="Times New Roman" w:hAnsi="Arial" w:cs="Arial"/>
          <w:lang w:eastAsia="en-GB"/>
        </w:rPr>
        <w:t xml:space="preserve">We would like to have your feedback on the curriculum we have chosen, and particularly on the key decisions that we need to take regarding the teaching of certain topics. To the end, we have opened consultation period during which we welcome your feedback. </w:t>
      </w:r>
    </w:p>
    <w:p w14:paraId="340986D0" w14:textId="77777777" w:rsidR="008D3BC2" w:rsidRPr="00763014" w:rsidRDefault="008D3BC2" w:rsidP="00BE1779">
      <w:pPr>
        <w:rPr>
          <w:rFonts w:ascii="Arial" w:eastAsia="Times New Roman" w:hAnsi="Arial" w:cs="Arial"/>
          <w:lang w:eastAsia="en-GB"/>
        </w:rPr>
      </w:pPr>
    </w:p>
    <w:p w14:paraId="6C85A35D" w14:textId="77777777"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 xml:space="preserve">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have provided an online </w:t>
      </w:r>
      <w:r w:rsidRPr="00763014">
        <w:rPr>
          <w:rFonts w:ascii="Arial" w:eastAsia="Times New Roman" w:hAnsi="Arial" w:cs="Arial"/>
          <w:b/>
          <w:bCs/>
          <w:color w:val="000000"/>
          <w:lang w:eastAsia="en-GB"/>
        </w:rPr>
        <w:t>Parent Consultation Tool</w:t>
      </w:r>
      <w:r w:rsidRPr="00763014">
        <w:rPr>
          <w:rFonts w:ascii="Arial" w:eastAsia="Times New Roman" w:hAnsi="Arial" w:cs="Arial"/>
          <w:color w:val="000000"/>
          <w:lang w:eastAsia="en-GB"/>
        </w:rPr>
        <w:t>. This is a simple-to-follow, short online course which:</w:t>
      </w:r>
    </w:p>
    <w:p w14:paraId="5DD923C4" w14:textId="77777777" w:rsidR="00BE1779" w:rsidRPr="00763014" w:rsidRDefault="00BE1779" w:rsidP="00BE1779">
      <w:pPr>
        <w:rPr>
          <w:rFonts w:ascii="Arial" w:eastAsia="Times New Roman" w:hAnsi="Arial" w:cs="Arial"/>
          <w:lang w:eastAsia="en-GB"/>
        </w:rPr>
      </w:pPr>
    </w:p>
    <w:p w14:paraId="6E3DEF24" w14:textId="77777777" w:rsidR="00BE1779" w:rsidRPr="00763014" w:rsidRDefault="00BE1779" w:rsidP="00BE1779">
      <w:pPr>
        <w:numPr>
          <w:ilvl w:val="0"/>
          <w:numId w:val="4"/>
        </w:numPr>
        <w:ind w:left="780"/>
        <w:textAlignment w:val="baseline"/>
        <w:rPr>
          <w:rFonts w:ascii="Arial" w:eastAsia="Times New Roman" w:hAnsi="Arial" w:cs="Arial"/>
          <w:color w:val="000000"/>
          <w:sz w:val="22"/>
          <w:szCs w:val="22"/>
          <w:lang w:eastAsia="en-GB"/>
        </w:rPr>
      </w:pPr>
      <w:r w:rsidRPr="00763014">
        <w:rPr>
          <w:rFonts w:ascii="Arial" w:eastAsia="Times New Roman" w:hAnsi="Arial" w:cs="Arial"/>
          <w:color w:val="000000"/>
          <w:lang w:eastAsia="en-GB"/>
        </w:rPr>
        <w:t>Outlines the statutory changes that will take place.</w:t>
      </w:r>
    </w:p>
    <w:p w14:paraId="590C2938" w14:textId="77777777" w:rsidR="00BE1779" w:rsidRPr="00763014" w:rsidRDefault="00BE1779" w:rsidP="00BE1779">
      <w:pPr>
        <w:numPr>
          <w:ilvl w:val="0"/>
          <w:numId w:val="4"/>
        </w:numPr>
        <w:ind w:left="780"/>
        <w:textAlignment w:val="baseline"/>
        <w:rPr>
          <w:rFonts w:ascii="Arial" w:eastAsia="Times New Roman" w:hAnsi="Arial" w:cs="Arial"/>
          <w:color w:val="000000"/>
          <w:lang w:eastAsia="en-GB"/>
        </w:rPr>
      </w:pPr>
      <w:r w:rsidRPr="00763014">
        <w:rPr>
          <w:rFonts w:ascii="Arial" w:eastAsia="Times New Roman" w:hAnsi="Arial" w:cs="Arial"/>
          <w:color w:val="000000"/>
          <w:lang w:eastAsia="en-GB"/>
        </w:rPr>
        <w:lastRenderedPageBreak/>
        <w:t>Articulates a vision for Catholic Relationships and Health Education.</w:t>
      </w:r>
    </w:p>
    <w:p w14:paraId="42962DF9" w14:textId="77777777" w:rsidR="00BE1779" w:rsidRPr="00763014" w:rsidRDefault="00BE1779" w:rsidP="00BE1779">
      <w:pPr>
        <w:numPr>
          <w:ilvl w:val="0"/>
          <w:numId w:val="4"/>
        </w:numPr>
        <w:ind w:left="780"/>
        <w:textAlignment w:val="baseline"/>
        <w:rPr>
          <w:rFonts w:ascii="Arial" w:eastAsia="Times New Roman" w:hAnsi="Arial" w:cs="Arial"/>
          <w:color w:val="000000"/>
          <w:lang w:eastAsia="en-GB"/>
        </w:rPr>
      </w:pPr>
      <w:r w:rsidRPr="00763014">
        <w:rPr>
          <w:rFonts w:ascii="Arial" w:eastAsia="Times New Roman" w:hAnsi="Arial" w:cs="Arial"/>
          <w:color w:val="000000"/>
          <w:lang w:eastAsia="en-GB"/>
        </w:rPr>
        <w:t>Explains how Life to the Full aims to help us fulfil the statutory curriculum with a Catholic ethos.</w:t>
      </w:r>
    </w:p>
    <w:p w14:paraId="166E8120" w14:textId="77777777" w:rsidR="00BE1779" w:rsidRPr="00763014" w:rsidRDefault="00BE1779" w:rsidP="00BE1779">
      <w:pPr>
        <w:numPr>
          <w:ilvl w:val="0"/>
          <w:numId w:val="4"/>
        </w:numPr>
        <w:ind w:left="780"/>
        <w:textAlignment w:val="baseline"/>
        <w:rPr>
          <w:rFonts w:ascii="Arial" w:eastAsia="Times New Roman" w:hAnsi="Arial" w:cs="Arial"/>
          <w:color w:val="000000"/>
          <w:lang w:eastAsia="en-GB"/>
        </w:rPr>
      </w:pPr>
      <w:r w:rsidRPr="00763014">
        <w:rPr>
          <w:rFonts w:ascii="Arial" w:eastAsia="Times New Roman" w:hAnsi="Arial" w:cs="Arial"/>
          <w:color w:val="000000"/>
          <w:lang w:eastAsia="en-GB"/>
        </w:rPr>
        <w:t>Provides some information about key decisions we need to make, in consultation with parents.</w:t>
      </w:r>
    </w:p>
    <w:p w14:paraId="285C7009" w14:textId="77777777" w:rsidR="00BE1779" w:rsidRPr="00763014" w:rsidRDefault="00BE1779" w:rsidP="00BE1779">
      <w:pPr>
        <w:numPr>
          <w:ilvl w:val="0"/>
          <w:numId w:val="4"/>
        </w:numPr>
        <w:ind w:left="780"/>
        <w:textAlignment w:val="baseline"/>
        <w:rPr>
          <w:rFonts w:ascii="Arial" w:eastAsia="Times New Roman" w:hAnsi="Arial" w:cs="Arial"/>
          <w:color w:val="000000"/>
          <w:lang w:eastAsia="en-GB"/>
        </w:rPr>
      </w:pPr>
      <w:r w:rsidRPr="00763014">
        <w:rPr>
          <w:rFonts w:ascii="Arial" w:eastAsia="Times New Roman" w:hAnsi="Arial" w:cs="Arial"/>
          <w:color w:val="000000"/>
          <w:lang w:eastAsia="en-GB"/>
        </w:rPr>
        <w:t>Answers some Frequently Asked Questions.</w:t>
      </w:r>
    </w:p>
    <w:p w14:paraId="7D42C0B7" w14:textId="77777777" w:rsidR="00BE1779" w:rsidRPr="00763014" w:rsidRDefault="00BE1779" w:rsidP="00BE1779">
      <w:pPr>
        <w:rPr>
          <w:rFonts w:ascii="Arial" w:eastAsia="Times New Roman" w:hAnsi="Arial" w:cs="Arial"/>
          <w:lang w:eastAsia="en-GB"/>
        </w:rPr>
      </w:pPr>
    </w:p>
    <w:p w14:paraId="04E81635" w14:textId="77777777"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 xml:space="preserve">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have also provided an </w:t>
      </w:r>
      <w:r w:rsidRPr="00763014">
        <w:rPr>
          <w:rFonts w:ascii="Arial" w:eastAsia="Times New Roman" w:hAnsi="Arial" w:cs="Arial"/>
          <w:b/>
          <w:bCs/>
          <w:color w:val="000000"/>
          <w:lang w:eastAsia="en-GB"/>
        </w:rPr>
        <w:t>Online Parent Portal</w:t>
      </w:r>
      <w:r w:rsidRPr="00763014">
        <w:rPr>
          <w:rFonts w:ascii="Arial" w:eastAsia="Times New Roman" w:hAnsi="Arial" w:cs="Arial"/>
          <w:color w:val="000000"/>
          <w:lang w:eastAsia="en-GB"/>
        </w:rPr>
        <w:t xml:space="preserve"> which will be a tool we can use throughout the year to keep you informed and updated about the work we are doing in school.</w:t>
      </w:r>
    </w:p>
    <w:p w14:paraId="56A8AE1E" w14:textId="77777777" w:rsidR="00BE1779" w:rsidRPr="00763014" w:rsidRDefault="00BE1779" w:rsidP="00BE1779">
      <w:pPr>
        <w:rPr>
          <w:rFonts w:ascii="Arial" w:eastAsia="Times New Roman" w:hAnsi="Arial" w:cs="Arial"/>
          <w:lang w:eastAsia="en-GB"/>
        </w:rPr>
      </w:pPr>
    </w:p>
    <w:p w14:paraId="202C9DF3" w14:textId="77777777"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To take part in the consultation, please do the following:</w:t>
      </w:r>
    </w:p>
    <w:p w14:paraId="6AB44014" w14:textId="77777777" w:rsidR="00BE1779" w:rsidRPr="00763014" w:rsidRDefault="00BE1779" w:rsidP="00BE1779">
      <w:pPr>
        <w:rPr>
          <w:rFonts w:ascii="Arial" w:eastAsia="Times New Roman" w:hAnsi="Arial" w:cs="Arial"/>
          <w:lang w:eastAsia="en-GB"/>
        </w:rPr>
      </w:pPr>
    </w:p>
    <w:p w14:paraId="200B2013" w14:textId="77777777" w:rsidR="00BE1779" w:rsidRPr="00763014" w:rsidRDefault="00BE1779" w:rsidP="00BE1779">
      <w:pPr>
        <w:numPr>
          <w:ilvl w:val="0"/>
          <w:numId w:val="5"/>
        </w:numPr>
        <w:textAlignment w:val="baseline"/>
        <w:rPr>
          <w:rFonts w:ascii="Arial" w:eastAsia="Times New Roman" w:hAnsi="Arial" w:cs="Arial"/>
          <w:color w:val="000000"/>
          <w:sz w:val="22"/>
          <w:szCs w:val="22"/>
          <w:lang w:eastAsia="en-GB"/>
        </w:rPr>
      </w:pPr>
      <w:r w:rsidRPr="00763014">
        <w:rPr>
          <w:rFonts w:ascii="Arial" w:eastAsia="Times New Roman" w:hAnsi="Arial" w:cs="Arial"/>
          <w:color w:val="000000"/>
          <w:lang w:eastAsia="en-GB"/>
        </w:rPr>
        <w:t>Access the Parent Consultation Tool here:</w:t>
      </w:r>
    </w:p>
    <w:p w14:paraId="65DA4673" w14:textId="77777777" w:rsidR="00BE1779" w:rsidRPr="00763014" w:rsidRDefault="00000000" w:rsidP="00BE1779">
      <w:pPr>
        <w:ind w:left="720"/>
        <w:rPr>
          <w:rFonts w:ascii="Arial" w:eastAsia="Times New Roman" w:hAnsi="Arial" w:cs="Arial"/>
          <w:lang w:eastAsia="en-GB"/>
        </w:rPr>
      </w:pPr>
      <w:hyperlink r:id="rId10" w:history="1">
        <w:r w:rsidR="00BE1779" w:rsidRPr="00763014">
          <w:rPr>
            <w:rStyle w:val="Hyperlink"/>
            <w:rFonts w:ascii="Arial" w:eastAsia="Times New Roman" w:hAnsi="Arial" w:cs="Arial"/>
            <w:color w:val="0563C1"/>
            <w:lang w:eastAsia="en-GB"/>
          </w:rPr>
          <w:t>www.tentenresources.co.uk/parent-consultation-primary</w:t>
        </w:r>
      </w:hyperlink>
    </w:p>
    <w:p w14:paraId="01CDA9E9" w14:textId="77777777" w:rsidR="00BE1779" w:rsidRPr="00763014" w:rsidRDefault="00BE1779" w:rsidP="00BE1779">
      <w:pPr>
        <w:rPr>
          <w:rFonts w:ascii="Arial" w:eastAsia="Times New Roman" w:hAnsi="Arial" w:cs="Arial"/>
          <w:lang w:eastAsia="en-GB"/>
        </w:rPr>
      </w:pPr>
    </w:p>
    <w:p w14:paraId="49FBF3FC" w14:textId="77777777" w:rsidR="00BE1779" w:rsidRPr="00763014" w:rsidRDefault="00BE1779" w:rsidP="00BE1779">
      <w:pPr>
        <w:numPr>
          <w:ilvl w:val="0"/>
          <w:numId w:val="6"/>
        </w:numPr>
        <w:textAlignment w:val="baseline"/>
        <w:rPr>
          <w:rFonts w:ascii="Arial" w:eastAsia="Times New Roman" w:hAnsi="Arial" w:cs="Arial"/>
          <w:color w:val="000000"/>
          <w:sz w:val="22"/>
          <w:szCs w:val="22"/>
          <w:lang w:eastAsia="en-GB"/>
        </w:rPr>
      </w:pPr>
      <w:r w:rsidRPr="00763014">
        <w:rPr>
          <w:rFonts w:ascii="Arial" w:eastAsia="Times New Roman" w:hAnsi="Arial" w:cs="Arial"/>
          <w:color w:val="000000"/>
          <w:lang w:eastAsia="en-GB"/>
        </w:rPr>
        <w:t>You will need the following login credentials for our school:</w:t>
      </w:r>
    </w:p>
    <w:p w14:paraId="61CBE80F" w14:textId="77777777" w:rsidR="00BE1779" w:rsidRPr="00763014" w:rsidRDefault="00BE1779" w:rsidP="00BE1779">
      <w:pPr>
        <w:ind w:left="720"/>
        <w:rPr>
          <w:rFonts w:ascii="Arial" w:eastAsia="Times New Roman" w:hAnsi="Arial" w:cs="Arial"/>
          <w:lang w:eastAsia="en-GB"/>
        </w:rPr>
      </w:pPr>
      <w:r w:rsidRPr="00763014">
        <w:rPr>
          <w:rFonts w:ascii="Arial" w:eastAsia="Times New Roman" w:hAnsi="Arial" w:cs="Arial"/>
          <w:color w:val="000000"/>
          <w:lang w:eastAsia="en-GB"/>
        </w:rPr>
        <w:t>Username:</w:t>
      </w:r>
      <w:r w:rsidR="008D3BC2">
        <w:rPr>
          <w:rFonts w:ascii="Arial" w:eastAsia="Times New Roman" w:hAnsi="Arial" w:cs="Arial"/>
          <w:color w:val="000000"/>
          <w:lang w:eastAsia="en-GB"/>
        </w:rPr>
        <w:t xml:space="preserve"> </w:t>
      </w:r>
      <w:proofErr w:type="spellStart"/>
      <w:r w:rsidR="008D3BC2" w:rsidRPr="008D3BC2">
        <w:rPr>
          <w:rFonts w:ascii="Arial" w:eastAsia="Times New Roman" w:hAnsi="Arial" w:cs="Arial"/>
          <w:b/>
          <w:color w:val="000000"/>
          <w:lang w:eastAsia="en-GB"/>
        </w:rPr>
        <w:t>STMparents</w:t>
      </w:r>
      <w:proofErr w:type="spellEnd"/>
    </w:p>
    <w:p w14:paraId="66926C4D" w14:textId="77777777" w:rsidR="00BE1779" w:rsidRPr="00763014" w:rsidRDefault="00BE1779" w:rsidP="00BE1779">
      <w:pPr>
        <w:ind w:left="720"/>
        <w:rPr>
          <w:rFonts w:ascii="Arial" w:eastAsia="Times New Roman" w:hAnsi="Arial" w:cs="Arial"/>
          <w:lang w:eastAsia="en-GB"/>
        </w:rPr>
      </w:pPr>
      <w:r w:rsidRPr="00763014">
        <w:rPr>
          <w:rFonts w:ascii="Arial" w:eastAsia="Times New Roman" w:hAnsi="Arial" w:cs="Arial"/>
          <w:color w:val="000000"/>
          <w:lang w:eastAsia="en-GB"/>
        </w:rPr>
        <w:t>Password</w:t>
      </w:r>
      <w:r w:rsidR="008D3BC2">
        <w:rPr>
          <w:rFonts w:ascii="Arial" w:eastAsia="Times New Roman" w:hAnsi="Arial" w:cs="Arial"/>
          <w:color w:val="000000"/>
          <w:lang w:eastAsia="en-GB"/>
        </w:rPr>
        <w:t xml:space="preserve">: </w:t>
      </w:r>
      <w:r w:rsidR="008D3BC2" w:rsidRPr="008D3BC2">
        <w:rPr>
          <w:rFonts w:ascii="Arial" w:eastAsia="Times New Roman" w:hAnsi="Arial" w:cs="Arial"/>
          <w:b/>
          <w:color w:val="000000"/>
          <w:lang w:eastAsia="en-GB"/>
        </w:rPr>
        <w:t>RSE2023</w:t>
      </w:r>
    </w:p>
    <w:p w14:paraId="1A51B28C" w14:textId="77777777" w:rsidR="00BE1779" w:rsidRPr="00763014" w:rsidRDefault="00BE1779" w:rsidP="00BE1779">
      <w:pPr>
        <w:rPr>
          <w:rFonts w:ascii="Arial" w:eastAsia="Times New Roman" w:hAnsi="Arial" w:cs="Arial"/>
          <w:lang w:eastAsia="en-GB"/>
        </w:rPr>
      </w:pPr>
    </w:p>
    <w:p w14:paraId="4B3B5FE7" w14:textId="77777777" w:rsidR="00BE1779" w:rsidRPr="00763014" w:rsidRDefault="00BE1779" w:rsidP="00BE1779">
      <w:pPr>
        <w:numPr>
          <w:ilvl w:val="0"/>
          <w:numId w:val="7"/>
        </w:numPr>
        <w:textAlignment w:val="baseline"/>
        <w:rPr>
          <w:rFonts w:ascii="Arial" w:eastAsia="Times New Roman" w:hAnsi="Arial" w:cs="Arial"/>
          <w:color w:val="000000"/>
          <w:sz w:val="22"/>
          <w:szCs w:val="22"/>
          <w:lang w:eastAsia="en-GB"/>
        </w:rPr>
      </w:pPr>
      <w:r w:rsidRPr="00763014">
        <w:rPr>
          <w:rFonts w:ascii="Arial" w:eastAsia="Times New Roman" w:hAnsi="Arial" w:cs="Arial"/>
          <w:color w:val="000000"/>
          <w:lang w:eastAsia="en-GB"/>
        </w:rPr>
        <w:t>Undertake the Parent Consultation course provided.</w:t>
      </w:r>
    </w:p>
    <w:p w14:paraId="3FDAFFDA" w14:textId="77777777" w:rsidR="00BE1779" w:rsidRPr="00763014" w:rsidRDefault="00BE1779" w:rsidP="00BE1779">
      <w:pPr>
        <w:rPr>
          <w:rFonts w:ascii="Arial" w:eastAsia="Times New Roman" w:hAnsi="Arial" w:cs="Arial"/>
          <w:lang w:eastAsia="en-GB"/>
        </w:rPr>
      </w:pPr>
    </w:p>
    <w:p w14:paraId="4F962D5B" w14:textId="77777777" w:rsidR="00BC7E67" w:rsidRPr="00BC7E67" w:rsidRDefault="00BE1779" w:rsidP="00BE1779">
      <w:pPr>
        <w:numPr>
          <w:ilvl w:val="0"/>
          <w:numId w:val="8"/>
        </w:numPr>
        <w:textAlignment w:val="baseline"/>
        <w:rPr>
          <w:rFonts w:ascii="Arial" w:eastAsia="Times New Roman" w:hAnsi="Arial" w:cs="Arial"/>
          <w:color w:val="000000"/>
          <w:sz w:val="22"/>
          <w:szCs w:val="22"/>
          <w:lang w:eastAsia="en-GB"/>
        </w:rPr>
      </w:pPr>
      <w:r w:rsidRPr="00763014">
        <w:rPr>
          <w:rFonts w:ascii="Arial" w:eastAsia="Times New Roman" w:hAnsi="Arial" w:cs="Arial"/>
          <w:color w:val="000000"/>
          <w:lang w:eastAsia="en-GB"/>
        </w:rPr>
        <w:t xml:space="preserve">Complete the </w:t>
      </w:r>
      <w:r w:rsidR="008D3BC2">
        <w:rPr>
          <w:rFonts w:ascii="Arial" w:eastAsia="Times New Roman" w:hAnsi="Arial" w:cs="Arial"/>
          <w:color w:val="000000"/>
          <w:lang w:eastAsia="en-GB"/>
        </w:rPr>
        <w:t>online questionnaire</w:t>
      </w:r>
      <w:r w:rsidR="00BC7E67">
        <w:rPr>
          <w:rFonts w:ascii="Arial" w:eastAsia="Times New Roman" w:hAnsi="Arial" w:cs="Arial"/>
          <w:color w:val="000000"/>
          <w:lang w:eastAsia="en-GB"/>
        </w:rPr>
        <w:t xml:space="preserve"> by </w:t>
      </w:r>
      <w:r w:rsidR="00BC7E67" w:rsidRPr="00BC7E67">
        <w:rPr>
          <w:rFonts w:ascii="Arial" w:eastAsia="Times New Roman" w:hAnsi="Arial" w:cs="Arial"/>
          <w:b/>
          <w:color w:val="000000"/>
          <w:lang w:eastAsia="en-GB"/>
        </w:rPr>
        <w:t>Thursday 23</w:t>
      </w:r>
      <w:r w:rsidR="00BC7E67" w:rsidRPr="00BC7E67">
        <w:rPr>
          <w:rFonts w:ascii="Arial" w:eastAsia="Times New Roman" w:hAnsi="Arial" w:cs="Arial"/>
          <w:b/>
          <w:color w:val="000000"/>
          <w:vertAlign w:val="superscript"/>
          <w:lang w:eastAsia="en-GB"/>
        </w:rPr>
        <w:t>rd</w:t>
      </w:r>
      <w:r w:rsidR="00BC7E67" w:rsidRPr="00BC7E67">
        <w:rPr>
          <w:rFonts w:ascii="Arial" w:eastAsia="Times New Roman" w:hAnsi="Arial" w:cs="Arial"/>
          <w:b/>
          <w:color w:val="000000"/>
          <w:lang w:eastAsia="en-GB"/>
        </w:rPr>
        <w:t xml:space="preserve"> March</w:t>
      </w:r>
    </w:p>
    <w:p w14:paraId="4F56C9C2" w14:textId="77777777" w:rsidR="00BE1779" w:rsidRPr="00763014" w:rsidRDefault="00BC7E67" w:rsidP="00BC7E67">
      <w:pPr>
        <w:ind w:left="720"/>
        <w:textAlignment w:val="baseline"/>
        <w:rPr>
          <w:rFonts w:ascii="Arial" w:eastAsia="Times New Roman" w:hAnsi="Arial" w:cs="Arial"/>
          <w:color w:val="000000"/>
          <w:sz w:val="22"/>
          <w:szCs w:val="22"/>
          <w:lang w:eastAsia="en-GB"/>
        </w:rPr>
      </w:pPr>
      <w:r>
        <w:rPr>
          <w:rFonts w:ascii="Arial" w:eastAsia="Times New Roman" w:hAnsi="Arial" w:cs="Arial"/>
          <w:color w:val="000000"/>
          <w:lang w:eastAsia="en-GB"/>
        </w:rPr>
        <w:t xml:space="preserve">Link to questionnaire: </w:t>
      </w:r>
      <w:r w:rsidR="008D3BC2">
        <w:rPr>
          <w:rFonts w:ascii="Arial" w:eastAsia="Times New Roman" w:hAnsi="Arial" w:cs="Arial"/>
          <w:color w:val="000000"/>
          <w:lang w:eastAsia="en-GB"/>
        </w:rPr>
        <w:t xml:space="preserve"> __________.</w:t>
      </w:r>
    </w:p>
    <w:p w14:paraId="4F86FF2D" w14:textId="77777777" w:rsidR="008D3BC2" w:rsidRDefault="008D3BC2" w:rsidP="00BE1779">
      <w:pPr>
        <w:rPr>
          <w:rFonts w:ascii="Arial" w:eastAsia="Times New Roman" w:hAnsi="Arial" w:cs="Arial"/>
          <w:color w:val="000000"/>
          <w:lang w:eastAsia="en-GB"/>
        </w:rPr>
      </w:pPr>
    </w:p>
    <w:p w14:paraId="08F84A2D" w14:textId="77777777" w:rsidR="008D3BC2" w:rsidRPr="00763014" w:rsidRDefault="008D3BC2" w:rsidP="00BE1779">
      <w:pPr>
        <w:rPr>
          <w:rFonts w:ascii="Arial" w:eastAsia="Times New Roman" w:hAnsi="Arial" w:cs="Arial"/>
          <w:color w:val="000000"/>
          <w:lang w:eastAsia="en-GB"/>
        </w:rPr>
      </w:pPr>
      <w:r>
        <w:rPr>
          <w:rFonts w:ascii="Arial" w:eastAsia="Times New Roman" w:hAnsi="Arial" w:cs="Arial"/>
          <w:color w:val="000000"/>
          <w:lang w:eastAsia="en-GB"/>
        </w:rPr>
        <w:t>Following our consultation, on Friday 24</w:t>
      </w:r>
      <w:r w:rsidRPr="008D3BC2">
        <w:rPr>
          <w:rFonts w:ascii="Arial" w:eastAsia="Times New Roman" w:hAnsi="Arial" w:cs="Arial"/>
          <w:color w:val="000000"/>
          <w:vertAlign w:val="superscript"/>
          <w:lang w:eastAsia="en-GB"/>
        </w:rPr>
        <w:t>th</w:t>
      </w:r>
      <w:r>
        <w:rPr>
          <w:rFonts w:ascii="Arial" w:eastAsia="Times New Roman" w:hAnsi="Arial" w:cs="Arial"/>
          <w:color w:val="000000"/>
          <w:lang w:eastAsia="en-GB"/>
        </w:rPr>
        <w:t xml:space="preserve"> March, we will send out a further questionnaire. This will require you to identify your child’s year group and whether you feel that we should cover the additional (non-statutory) elements of the curriculum. Our decision to cover these elements will be based on your feedback</w:t>
      </w:r>
      <w:r w:rsidR="00023491">
        <w:rPr>
          <w:rFonts w:ascii="Arial" w:eastAsia="Times New Roman" w:hAnsi="Arial" w:cs="Arial"/>
          <w:color w:val="000000"/>
          <w:lang w:eastAsia="en-GB"/>
        </w:rPr>
        <w:t xml:space="preserve">, as it is important that your voices are heard regarding these key decisions. </w:t>
      </w:r>
    </w:p>
    <w:p w14:paraId="3842583F" w14:textId="77777777" w:rsidR="00763014" w:rsidRPr="00763014" w:rsidRDefault="00763014" w:rsidP="00BE1779">
      <w:pPr>
        <w:rPr>
          <w:rFonts w:ascii="Arial" w:eastAsia="Times New Roman" w:hAnsi="Arial" w:cs="Arial"/>
          <w:color w:val="000000"/>
          <w:lang w:eastAsia="en-GB"/>
        </w:rPr>
      </w:pPr>
    </w:p>
    <w:p w14:paraId="64402FB1" w14:textId="77777777" w:rsidR="00DB7A82" w:rsidRDefault="00763014" w:rsidP="00DB7A82">
      <w:pPr>
        <w:rPr>
          <w:rFonts w:ascii="Arial" w:eastAsia="Times New Roman" w:hAnsi="Arial" w:cs="Arial"/>
          <w:lang w:eastAsia="en-GB"/>
        </w:rPr>
      </w:pPr>
      <w:r w:rsidRPr="00763014">
        <w:rPr>
          <w:rFonts w:ascii="Arial" w:eastAsia="Times New Roman" w:hAnsi="Arial" w:cs="Arial"/>
          <w:lang w:eastAsia="en-GB"/>
        </w:rPr>
        <w:t xml:space="preserve">If you have any further questions, I will be holding a ‘Life to the Full’ drop </w:t>
      </w:r>
      <w:r w:rsidR="00023491">
        <w:rPr>
          <w:rFonts w:ascii="Arial" w:eastAsia="Times New Roman" w:hAnsi="Arial" w:cs="Arial"/>
          <w:lang w:eastAsia="en-GB"/>
        </w:rPr>
        <w:t>in session in the school hall on Wednesday 22</w:t>
      </w:r>
      <w:r w:rsidR="00023491" w:rsidRPr="00023491">
        <w:rPr>
          <w:rFonts w:ascii="Arial" w:eastAsia="Times New Roman" w:hAnsi="Arial" w:cs="Arial"/>
          <w:vertAlign w:val="superscript"/>
          <w:lang w:eastAsia="en-GB"/>
        </w:rPr>
        <w:t>nd</w:t>
      </w:r>
      <w:r w:rsidR="00023491">
        <w:rPr>
          <w:rFonts w:ascii="Arial" w:eastAsia="Times New Roman" w:hAnsi="Arial" w:cs="Arial"/>
          <w:lang w:eastAsia="en-GB"/>
        </w:rPr>
        <w:t xml:space="preserve"> March.</w:t>
      </w:r>
    </w:p>
    <w:p w14:paraId="0D728C18" w14:textId="77777777" w:rsidR="00023491" w:rsidRPr="00023491" w:rsidRDefault="00023491" w:rsidP="00DB7A82">
      <w:pPr>
        <w:rPr>
          <w:rFonts w:ascii="Arial" w:eastAsia="Times New Roman" w:hAnsi="Arial" w:cs="Arial"/>
          <w:color w:val="FF0000"/>
          <w:lang w:eastAsia="en-GB"/>
        </w:rPr>
      </w:pPr>
    </w:p>
    <w:p w14:paraId="7E7532AE" w14:textId="77777777" w:rsidR="00763014" w:rsidRDefault="00763014" w:rsidP="00DB7A82">
      <w:pPr>
        <w:rPr>
          <w:rFonts w:ascii="Arial" w:hAnsi="Arial" w:cs="Arial"/>
        </w:rPr>
      </w:pPr>
      <w:r>
        <w:rPr>
          <w:rFonts w:ascii="Arial" w:hAnsi="Arial" w:cs="Arial"/>
        </w:rPr>
        <w:t>R</w:t>
      </w:r>
      <w:r w:rsidRPr="00763014">
        <w:rPr>
          <w:rFonts w:ascii="Arial" w:hAnsi="Arial" w:cs="Arial"/>
        </w:rPr>
        <w:t>egards</w:t>
      </w:r>
      <w:r w:rsidR="00023491">
        <w:rPr>
          <w:rFonts w:ascii="Arial" w:hAnsi="Arial" w:cs="Arial"/>
        </w:rPr>
        <w:t xml:space="preserve">, </w:t>
      </w:r>
    </w:p>
    <w:p w14:paraId="712645BA" w14:textId="77777777" w:rsidR="00023491" w:rsidRPr="00763014" w:rsidRDefault="00023491" w:rsidP="00DB7A82">
      <w:pPr>
        <w:rPr>
          <w:rFonts w:ascii="Arial" w:hAnsi="Arial" w:cs="Arial"/>
        </w:rPr>
      </w:pPr>
    </w:p>
    <w:p w14:paraId="644DEEF9" w14:textId="77777777" w:rsidR="00763014" w:rsidRDefault="00763014" w:rsidP="00DB7A82">
      <w:pPr>
        <w:rPr>
          <w:rFonts w:ascii="Arial" w:hAnsi="Arial" w:cs="Arial"/>
        </w:rPr>
      </w:pPr>
      <w:r w:rsidRPr="00763014">
        <w:rPr>
          <w:rFonts w:ascii="Arial" w:hAnsi="Arial" w:cs="Arial"/>
        </w:rPr>
        <w:t xml:space="preserve">Miss Giddings. </w:t>
      </w:r>
    </w:p>
    <w:p w14:paraId="1CD5B0C8" w14:textId="77777777" w:rsidR="00763014" w:rsidRPr="00763014" w:rsidRDefault="00763014" w:rsidP="00DB7A82">
      <w:pPr>
        <w:rPr>
          <w:rFonts w:ascii="Arial" w:hAnsi="Arial" w:cs="Arial"/>
        </w:rPr>
      </w:pPr>
    </w:p>
    <w:sectPr w:rsidR="00763014" w:rsidRPr="00763014" w:rsidSect="008F4D85">
      <w:headerReference w:type="default" r:id="rId11"/>
      <w:footerReference w:type="default" r:id="rId12"/>
      <w:pgSz w:w="11900" w:h="16840"/>
      <w:pgMar w:top="1440" w:right="1440" w:bottom="1440" w:left="1440" w:header="2835" w:footer="2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9A04F" w14:textId="77777777" w:rsidR="00D44726" w:rsidRDefault="00D44726" w:rsidP="00B01A87">
      <w:r>
        <w:separator/>
      </w:r>
    </w:p>
  </w:endnote>
  <w:endnote w:type="continuationSeparator" w:id="0">
    <w:p w14:paraId="07077252" w14:textId="77777777" w:rsidR="00D44726" w:rsidRDefault="00D44726" w:rsidP="00B01A87">
      <w:r>
        <w:continuationSeparator/>
      </w:r>
    </w:p>
  </w:endnote>
  <w:endnote w:type="continuationNotice" w:id="1">
    <w:p w14:paraId="3D958C87" w14:textId="77777777" w:rsidR="00D44726" w:rsidRDefault="00D447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63363" w14:textId="77777777" w:rsidR="00B01A87" w:rsidRDefault="006C16D1">
    <w:pPr>
      <w:pStyle w:val="Footer"/>
    </w:pPr>
    <w:r>
      <w:rPr>
        <w:noProof/>
        <w:lang w:eastAsia="en-GB"/>
      </w:rPr>
      <w:drawing>
        <wp:anchor distT="0" distB="0" distL="114300" distR="114300" simplePos="0" relativeHeight="251665409" behindDoc="1" locked="0" layoutInCell="1" allowOverlap="1" wp14:anchorId="2EA13ACF" wp14:editId="7A59F4B5">
          <wp:simplePos x="0" y="0"/>
          <wp:positionH relativeFrom="column">
            <wp:posOffset>-561975</wp:posOffset>
          </wp:positionH>
          <wp:positionV relativeFrom="paragraph">
            <wp:posOffset>575945</wp:posOffset>
          </wp:positionV>
          <wp:extent cx="1978311" cy="833158"/>
          <wp:effectExtent l="0" t="0" r="3175" b="5080"/>
          <wp:wrapTight wrapText="bothSides">
            <wp:wrapPolygon edited="0">
              <wp:start x="0" y="0"/>
              <wp:lineTo x="0" y="21238"/>
              <wp:lineTo x="21427" y="21238"/>
              <wp:lineTo x="214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LICAT Final2022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78311" cy="833158"/>
                  </a:xfrm>
                  <a:prstGeom prst="rect">
                    <a:avLst/>
                  </a:prstGeom>
                </pic:spPr>
              </pic:pic>
            </a:graphicData>
          </a:graphic>
        </wp:anchor>
      </w:drawing>
    </w:r>
    <w:r w:rsidR="00B01A87">
      <w:rPr>
        <w:noProof/>
        <w:lang w:eastAsia="en-GB"/>
      </w:rPr>
      <w:drawing>
        <wp:anchor distT="0" distB="0" distL="114300" distR="114300" simplePos="0" relativeHeight="251658241" behindDoc="1" locked="0" layoutInCell="1" allowOverlap="1" wp14:anchorId="680DB7F7" wp14:editId="71577471">
          <wp:simplePos x="0" y="0"/>
          <wp:positionH relativeFrom="page">
            <wp:posOffset>1</wp:posOffset>
          </wp:positionH>
          <wp:positionV relativeFrom="page">
            <wp:posOffset>9237600</wp:posOffset>
          </wp:positionV>
          <wp:extent cx="7559997" cy="1257882"/>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7559997" cy="125788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96068" w14:textId="77777777" w:rsidR="00D44726" w:rsidRDefault="00D44726" w:rsidP="00B01A87">
      <w:r>
        <w:separator/>
      </w:r>
    </w:p>
  </w:footnote>
  <w:footnote w:type="continuationSeparator" w:id="0">
    <w:p w14:paraId="4EBB2488" w14:textId="77777777" w:rsidR="00D44726" w:rsidRDefault="00D44726" w:rsidP="00B01A87">
      <w:r>
        <w:continuationSeparator/>
      </w:r>
    </w:p>
  </w:footnote>
  <w:footnote w:type="continuationNotice" w:id="1">
    <w:p w14:paraId="3F000C6F" w14:textId="77777777" w:rsidR="00D44726" w:rsidRDefault="00D447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F8CE6" w14:textId="77777777" w:rsidR="00B01A87" w:rsidRDefault="000069DE">
    <w:pPr>
      <w:pStyle w:val="Header"/>
    </w:pPr>
    <w:r>
      <w:rPr>
        <w:noProof/>
        <w:lang w:eastAsia="en-GB"/>
      </w:rPr>
      <mc:AlternateContent>
        <mc:Choice Requires="wps">
          <w:drawing>
            <wp:anchor distT="45720" distB="45720" distL="114300" distR="114300" simplePos="0" relativeHeight="251664385" behindDoc="0" locked="0" layoutInCell="1" allowOverlap="1" wp14:anchorId="43C2AAAC" wp14:editId="1E1A5104">
              <wp:simplePos x="0" y="0"/>
              <wp:positionH relativeFrom="column">
                <wp:posOffset>4828540</wp:posOffset>
              </wp:positionH>
              <wp:positionV relativeFrom="paragraph">
                <wp:posOffset>-942975</wp:posOffset>
              </wp:positionV>
              <wp:extent cx="1552575" cy="1404620"/>
              <wp:effectExtent l="0" t="0" r="28575" b="196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1404620"/>
                      </a:xfrm>
                      <a:prstGeom prst="rect">
                        <a:avLst/>
                      </a:prstGeom>
                      <a:solidFill>
                        <a:schemeClr val="bg1"/>
                      </a:solidFill>
                      <a:ln w="9525">
                        <a:solidFill>
                          <a:schemeClr val="bg1"/>
                        </a:solidFill>
                        <a:miter lim="800000"/>
                        <a:headEnd/>
                        <a:tailEnd/>
                      </a:ln>
                    </wps:spPr>
                    <wps:txbx>
                      <w:txbxContent>
                        <w:p w14:paraId="431AFA9A" w14:textId="77777777" w:rsidR="000069DE" w:rsidRPr="00F836FF" w:rsidRDefault="000069DE">
                          <w:pPr>
                            <w:rPr>
                              <w:sz w:val="14"/>
                            </w:rPr>
                          </w:pPr>
                          <w:r>
                            <w:rPr>
                              <w:sz w:val="14"/>
                            </w:rPr>
                            <w:t>www.stthomasmorekettering.co.uk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0E1D05" id="_x0000_t202" coordsize="21600,21600" o:spt="202" path="m,l,21600r21600,l21600,xe">
              <v:stroke joinstyle="miter"/>
              <v:path gradientshapeok="t" o:connecttype="rect"/>
            </v:shapetype>
            <v:shape id="Text Box 2" o:spid="_x0000_s1026" type="#_x0000_t202" style="position:absolute;margin-left:380.2pt;margin-top:-74.25pt;width:122.25pt;height:110.6pt;z-index:25166438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" fillcolor="white [3212]" strokecolor="white [3212]">
              <v:textbox style="mso-fit-shape-to-text:t">
                <w:txbxContent>
                  <w:p w:rsidR="000069DE" w:rsidRPr="00F836FF" w:rsidRDefault="000069DE">
                    <w:pPr>
                      <w:rPr>
                        <w:sz w:val="14"/>
                      </w:rPr>
                    </w:pPr>
                    <w:r>
                      <w:rPr>
                        <w:sz w:val="14"/>
                      </w:rPr>
                      <w:t>www.stthomasmorekettering.co.uk</w:t>
                    </w:r>
                  </w:p>
                </w:txbxContent>
              </v:textbox>
              <w10:wrap type="square"/>
            </v:shape>
          </w:pict>
        </mc:Fallback>
      </mc:AlternateContent>
    </w:r>
    <w:r>
      <w:rPr>
        <w:noProof/>
        <w:lang w:eastAsia="en-GB"/>
      </w:rPr>
      <mc:AlternateContent>
        <mc:Choice Requires="wps">
          <w:drawing>
            <wp:anchor distT="45720" distB="45720" distL="114300" distR="114300" simplePos="0" relativeHeight="251662337" behindDoc="0" locked="0" layoutInCell="1" allowOverlap="1" wp14:anchorId="72A2D9B2" wp14:editId="6C867A4C">
              <wp:simplePos x="0" y="0"/>
              <wp:positionH relativeFrom="column">
                <wp:posOffset>4933950</wp:posOffset>
              </wp:positionH>
              <wp:positionV relativeFrom="paragraph">
                <wp:posOffset>-743585</wp:posOffset>
              </wp:positionV>
              <wp:extent cx="1447800" cy="1404620"/>
              <wp:effectExtent l="0" t="0" r="19050" b="1968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404620"/>
                      </a:xfrm>
                      <a:prstGeom prst="rect">
                        <a:avLst/>
                      </a:prstGeom>
                      <a:solidFill>
                        <a:schemeClr val="bg1"/>
                      </a:solidFill>
                      <a:ln w="9525">
                        <a:solidFill>
                          <a:schemeClr val="bg1"/>
                        </a:solidFill>
                        <a:miter lim="800000"/>
                        <a:headEnd/>
                        <a:tailEnd/>
                      </a:ln>
                    </wps:spPr>
                    <wps:txbx>
                      <w:txbxContent>
                        <w:p w14:paraId="6D54519F" w14:textId="77777777" w:rsidR="000069DE" w:rsidRPr="00F836FF" w:rsidRDefault="000069DE">
                          <w:pPr>
                            <w:rPr>
                              <w:sz w:val="14"/>
                            </w:rPr>
                          </w:pPr>
                          <w:r>
                            <w:rPr>
                              <w:sz w:val="14"/>
                            </w:rPr>
                            <w:t>Office@stm.ket.olicatschools.org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73721A" id="_x0000_s1027" type="#_x0000_t202" style="position:absolute;margin-left:388.5pt;margin-top:-58.55pt;width:114pt;height:110.6pt;z-index:2516623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" fillcolor="white [3212]" strokecolor="white [3212]">
              <v:textbox style="mso-fit-shape-to-text:t">
                <w:txbxContent>
                  <w:p w:rsidR="000069DE" w:rsidRPr="00F836FF" w:rsidRDefault="000069DE">
                    <w:pPr>
                      <w:rPr>
                        <w:sz w:val="14"/>
                      </w:rPr>
                    </w:pPr>
                    <w:r>
                      <w:rPr>
                        <w:sz w:val="14"/>
                      </w:rPr>
                      <w:t>Office@stm.ket.olicatschools.org</w:t>
                    </w:r>
                  </w:p>
                </w:txbxContent>
              </v:textbox>
              <w10:wrap type="square"/>
            </v:shape>
          </w:pict>
        </mc:Fallback>
      </mc:AlternateContent>
    </w:r>
    <w:r>
      <w:rPr>
        <w:noProof/>
        <w:lang w:eastAsia="en-GB"/>
      </w:rPr>
      <mc:AlternateContent>
        <mc:Choice Requires="wps">
          <w:drawing>
            <wp:anchor distT="45720" distB="45720" distL="114300" distR="114300" simplePos="0" relativeHeight="251660289" behindDoc="0" locked="0" layoutInCell="1" allowOverlap="1" wp14:anchorId="7E0EA087" wp14:editId="1231630A">
              <wp:simplePos x="0" y="0"/>
              <wp:positionH relativeFrom="column">
                <wp:posOffset>3267075</wp:posOffset>
              </wp:positionH>
              <wp:positionV relativeFrom="paragraph">
                <wp:posOffset>-942975</wp:posOffset>
              </wp:positionV>
              <wp:extent cx="1333500" cy="1404620"/>
              <wp:effectExtent l="0" t="0" r="1905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404620"/>
                      </a:xfrm>
                      <a:prstGeom prst="rect">
                        <a:avLst/>
                      </a:prstGeom>
                      <a:solidFill>
                        <a:schemeClr val="bg1"/>
                      </a:solidFill>
                      <a:ln w="9525">
                        <a:solidFill>
                          <a:schemeClr val="bg1"/>
                        </a:solidFill>
                        <a:miter lim="800000"/>
                        <a:headEnd/>
                        <a:tailEnd/>
                      </a:ln>
                    </wps:spPr>
                    <wps:txbx>
                      <w:txbxContent>
                        <w:p w14:paraId="70B7C595" w14:textId="77777777" w:rsidR="00F836FF" w:rsidRPr="00F836FF" w:rsidRDefault="00F836FF">
                          <w:pPr>
                            <w:rPr>
                              <w:sz w:val="14"/>
                            </w:rPr>
                          </w:pPr>
                          <w:r w:rsidRPr="00F836FF">
                            <w:rPr>
                              <w:sz w:val="14"/>
                            </w:rPr>
                            <w:t>Mrs Sophie Howes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57.25pt;margin-top:-74.25pt;width:105pt;height:110.6pt;z-index:25166028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" fillcolor="white [3212]" strokecolor="white [3212]">
              <v:textbox style="mso-fit-shape-to-text:t">
                <w:txbxContent>
                  <w:p w:rsidR="00F836FF" w:rsidRPr="00F836FF" w:rsidRDefault="00F836FF">
                    <w:pPr>
                      <w:rPr>
                        <w:sz w:val="14"/>
                      </w:rPr>
                    </w:pPr>
                    <w:r w:rsidRPr="00F836FF">
                      <w:rPr>
                        <w:sz w:val="14"/>
                      </w:rPr>
                      <w:t>Mrs Sophie Howes</w:t>
                    </w:r>
                  </w:p>
                </w:txbxContent>
              </v:textbox>
              <w10:wrap type="square"/>
            </v:shape>
          </w:pict>
        </mc:Fallback>
      </mc:AlternateContent>
    </w:r>
    <w:r w:rsidR="00B01A87">
      <w:rPr>
        <w:noProof/>
        <w:lang w:eastAsia="en-GB"/>
      </w:rPr>
      <w:drawing>
        <wp:anchor distT="0" distB="0" distL="114300" distR="114300" simplePos="0" relativeHeight="251658240" behindDoc="1" locked="0" layoutInCell="1" allowOverlap="1" wp14:anchorId="0BB14430" wp14:editId="2A9198D7">
          <wp:simplePos x="0" y="0"/>
          <wp:positionH relativeFrom="page">
            <wp:posOffset>0</wp:posOffset>
          </wp:positionH>
          <wp:positionV relativeFrom="page">
            <wp:posOffset>0</wp:posOffset>
          </wp:positionV>
          <wp:extent cx="7568281" cy="2703074"/>
          <wp:effectExtent l="0" t="0" r="127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l="120" r="120"/>
                  <a:stretch>
                    <a:fillRect/>
                  </a:stretch>
                </pic:blipFill>
                <pic:spPr bwMode="auto">
                  <a:xfrm>
                    <a:off x="0" y="0"/>
                    <a:ext cx="7568281" cy="27030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3DE5"/>
    <w:multiLevelType w:val="multilevel"/>
    <w:tmpl w:val="61624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491"/>
    <w:multiLevelType w:val="multilevel"/>
    <w:tmpl w:val="698CB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65508"/>
    <w:multiLevelType w:val="multilevel"/>
    <w:tmpl w:val="98B27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DF7260"/>
    <w:multiLevelType w:val="hybridMultilevel"/>
    <w:tmpl w:val="834C74B4"/>
    <w:lvl w:ilvl="0" w:tplc="9B023346">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FD3B73"/>
    <w:multiLevelType w:val="multilevel"/>
    <w:tmpl w:val="D8084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7B6F02"/>
    <w:multiLevelType w:val="hybridMultilevel"/>
    <w:tmpl w:val="395601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372D49"/>
    <w:multiLevelType w:val="multilevel"/>
    <w:tmpl w:val="1D3CF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3868F2"/>
    <w:multiLevelType w:val="multilevel"/>
    <w:tmpl w:val="D7D0F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4868F3"/>
    <w:multiLevelType w:val="hybridMultilevel"/>
    <w:tmpl w:val="0CF0A7B4"/>
    <w:lvl w:ilvl="0" w:tplc="E05E2F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2513519">
    <w:abstractNumId w:val="8"/>
  </w:num>
  <w:num w:numId="2" w16cid:durableId="1957714630">
    <w:abstractNumId w:val="3"/>
  </w:num>
  <w:num w:numId="3" w16cid:durableId="709108375">
    <w:abstractNumId w:val="5"/>
  </w:num>
  <w:num w:numId="4" w16cid:durableId="584845310">
    <w:abstractNumId w:val="1"/>
  </w:num>
  <w:num w:numId="5" w16cid:durableId="1939753932">
    <w:abstractNumId w:val="2"/>
  </w:num>
  <w:num w:numId="6" w16cid:durableId="556821887">
    <w:abstractNumId w:val="0"/>
  </w:num>
  <w:num w:numId="7" w16cid:durableId="1849711132">
    <w:abstractNumId w:val="7"/>
  </w:num>
  <w:num w:numId="8" w16cid:durableId="2031299559">
    <w:abstractNumId w:val="4"/>
  </w:num>
  <w:num w:numId="9" w16cid:durableId="21061476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93A"/>
    <w:rsid w:val="000069DE"/>
    <w:rsid w:val="00023491"/>
    <w:rsid w:val="00032378"/>
    <w:rsid w:val="00045C77"/>
    <w:rsid w:val="0007184A"/>
    <w:rsid w:val="00080E0E"/>
    <w:rsid w:val="000B5FC2"/>
    <w:rsid w:val="000C67A9"/>
    <w:rsid w:val="000C77CD"/>
    <w:rsid w:val="000D31FF"/>
    <w:rsid w:val="000E797B"/>
    <w:rsid w:val="0011370E"/>
    <w:rsid w:val="0011510B"/>
    <w:rsid w:val="0011693A"/>
    <w:rsid w:val="0012431F"/>
    <w:rsid w:val="00141643"/>
    <w:rsid w:val="00153C8D"/>
    <w:rsid w:val="00153D4A"/>
    <w:rsid w:val="00180DE7"/>
    <w:rsid w:val="00190D8B"/>
    <w:rsid w:val="0023691A"/>
    <w:rsid w:val="002915BB"/>
    <w:rsid w:val="002F1406"/>
    <w:rsid w:val="00324E0E"/>
    <w:rsid w:val="003441EB"/>
    <w:rsid w:val="00347E7A"/>
    <w:rsid w:val="00362747"/>
    <w:rsid w:val="003C4CEF"/>
    <w:rsid w:val="003D39F3"/>
    <w:rsid w:val="0041210C"/>
    <w:rsid w:val="004172D8"/>
    <w:rsid w:val="004200CC"/>
    <w:rsid w:val="00430571"/>
    <w:rsid w:val="00495099"/>
    <w:rsid w:val="004C0DCB"/>
    <w:rsid w:val="004C71D3"/>
    <w:rsid w:val="00526995"/>
    <w:rsid w:val="0052778F"/>
    <w:rsid w:val="00537318"/>
    <w:rsid w:val="0057128E"/>
    <w:rsid w:val="006077E5"/>
    <w:rsid w:val="0062275B"/>
    <w:rsid w:val="00632850"/>
    <w:rsid w:val="006C16D1"/>
    <w:rsid w:val="006D3308"/>
    <w:rsid w:val="006D4159"/>
    <w:rsid w:val="006F094C"/>
    <w:rsid w:val="0070797C"/>
    <w:rsid w:val="007223CF"/>
    <w:rsid w:val="0072561C"/>
    <w:rsid w:val="00763014"/>
    <w:rsid w:val="00792D33"/>
    <w:rsid w:val="0079769F"/>
    <w:rsid w:val="007A728D"/>
    <w:rsid w:val="007C112A"/>
    <w:rsid w:val="007F0BD5"/>
    <w:rsid w:val="00857DF0"/>
    <w:rsid w:val="00887256"/>
    <w:rsid w:val="008D3BC2"/>
    <w:rsid w:val="008E53C4"/>
    <w:rsid w:val="008E5C01"/>
    <w:rsid w:val="008F4D85"/>
    <w:rsid w:val="009B4A77"/>
    <w:rsid w:val="009D47E4"/>
    <w:rsid w:val="00A11704"/>
    <w:rsid w:val="00A25BE3"/>
    <w:rsid w:val="00A37E55"/>
    <w:rsid w:val="00A45ECF"/>
    <w:rsid w:val="00A835A2"/>
    <w:rsid w:val="00AA4732"/>
    <w:rsid w:val="00B01A87"/>
    <w:rsid w:val="00B054C0"/>
    <w:rsid w:val="00B30A5A"/>
    <w:rsid w:val="00B37CCB"/>
    <w:rsid w:val="00B816A2"/>
    <w:rsid w:val="00BB0C4A"/>
    <w:rsid w:val="00BB755F"/>
    <w:rsid w:val="00BC7E67"/>
    <w:rsid w:val="00BE1779"/>
    <w:rsid w:val="00C15071"/>
    <w:rsid w:val="00C211A2"/>
    <w:rsid w:val="00C25569"/>
    <w:rsid w:val="00C35325"/>
    <w:rsid w:val="00C7478D"/>
    <w:rsid w:val="00C918B5"/>
    <w:rsid w:val="00CB1B10"/>
    <w:rsid w:val="00CC1FEF"/>
    <w:rsid w:val="00CC6FF6"/>
    <w:rsid w:val="00D047A6"/>
    <w:rsid w:val="00D1538C"/>
    <w:rsid w:val="00D2073D"/>
    <w:rsid w:val="00D35A8C"/>
    <w:rsid w:val="00D44726"/>
    <w:rsid w:val="00D4573E"/>
    <w:rsid w:val="00D459B8"/>
    <w:rsid w:val="00D95345"/>
    <w:rsid w:val="00DB1A1E"/>
    <w:rsid w:val="00DB7A82"/>
    <w:rsid w:val="00DD20BE"/>
    <w:rsid w:val="00E15746"/>
    <w:rsid w:val="00E2148B"/>
    <w:rsid w:val="00E27E19"/>
    <w:rsid w:val="00E34C6B"/>
    <w:rsid w:val="00E37E4E"/>
    <w:rsid w:val="00E4187F"/>
    <w:rsid w:val="00E45B78"/>
    <w:rsid w:val="00E53F0D"/>
    <w:rsid w:val="00E67C31"/>
    <w:rsid w:val="00E7232C"/>
    <w:rsid w:val="00EA645B"/>
    <w:rsid w:val="00ED2522"/>
    <w:rsid w:val="00EE4211"/>
    <w:rsid w:val="00EF1E51"/>
    <w:rsid w:val="00F11478"/>
    <w:rsid w:val="00F21680"/>
    <w:rsid w:val="00F5275E"/>
    <w:rsid w:val="00F52E38"/>
    <w:rsid w:val="00F836FF"/>
    <w:rsid w:val="00FA3E84"/>
    <w:rsid w:val="00FE5605"/>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FEFA1"/>
  <w15:chartTrackingRefBased/>
  <w15:docId w15:val="{60F87459-B004-4931-9602-08D4EE225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8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A87"/>
    <w:pPr>
      <w:tabs>
        <w:tab w:val="center" w:pos="4680"/>
        <w:tab w:val="right" w:pos="9360"/>
      </w:tabs>
    </w:pPr>
  </w:style>
  <w:style w:type="character" w:customStyle="1" w:styleId="HeaderChar">
    <w:name w:val="Header Char"/>
    <w:basedOn w:val="DefaultParagraphFont"/>
    <w:link w:val="Header"/>
    <w:uiPriority w:val="99"/>
    <w:rsid w:val="00B01A87"/>
  </w:style>
  <w:style w:type="paragraph" w:styleId="Footer">
    <w:name w:val="footer"/>
    <w:basedOn w:val="Normal"/>
    <w:link w:val="FooterChar"/>
    <w:uiPriority w:val="99"/>
    <w:unhideWhenUsed/>
    <w:rsid w:val="00B01A87"/>
    <w:pPr>
      <w:tabs>
        <w:tab w:val="center" w:pos="4680"/>
        <w:tab w:val="right" w:pos="9360"/>
      </w:tabs>
    </w:pPr>
  </w:style>
  <w:style w:type="character" w:customStyle="1" w:styleId="FooterChar">
    <w:name w:val="Footer Char"/>
    <w:basedOn w:val="DefaultParagraphFont"/>
    <w:link w:val="Footer"/>
    <w:uiPriority w:val="99"/>
    <w:rsid w:val="00B01A87"/>
  </w:style>
  <w:style w:type="table" w:styleId="TableGrid">
    <w:name w:val="Table Grid"/>
    <w:basedOn w:val="TableNormal"/>
    <w:uiPriority w:val="39"/>
    <w:rsid w:val="004121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7256"/>
    <w:rPr>
      <w:color w:val="0563C1" w:themeColor="hyperlink"/>
      <w:u w:val="single"/>
    </w:rPr>
  </w:style>
  <w:style w:type="paragraph" w:styleId="NoSpacing">
    <w:name w:val="No Spacing"/>
    <w:uiPriority w:val="1"/>
    <w:qFormat/>
    <w:rsid w:val="00C15071"/>
    <w:rPr>
      <w:rFonts w:ascii="Calibri" w:eastAsia="Times New Roman" w:hAnsi="Calibri" w:cs="Calibri"/>
      <w:sz w:val="22"/>
      <w:szCs w:val="22"/>
    </w:rPr>
  </w:style>
  <w:style w:type="paragraph" w:styleId="ListParagraph">
    <w:name w:val="List Paragraph"/>
    <w:basedOn w:val="Normal"/>
    <w:uiPriority w:val="34"/>
    <w:qFormat/>
    <w:rsid w:val="00347E7A"/>
    <w:pPr>
      <w:ind w:left="720"/>
      <w:contextualSpacing/>
    </w:pPr>
  </w:style>
  <w:style w:type="paragraph" w:styleId="BalloonText">
    <w:name w:val="Balloon Text"/>
    <w:basedOn w:val="Normal"/>
    <w:link w:val="BalloonTextChar"/>
    <w:uiPriority w:val="99"/>
    <w:semiHidden/>
    <w:unhideWhenUsed/>
    <w:rsid w:val="004C71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1D3"/>
    <w:rPr>
      <w:rFonts w:ascii="Segoe UI" w:hAnsi="Segoe UI" w:cs="Segoe UI"/>
      <w:sz w:val="18"/>
      <w:szCs w:val="18"/>
    </w:rPr>
  </w:style>
  <w:style w:type="paragraph" w:styleId="NormalWeb">
    <w:name w:val="Normal (Web)"/>
    <w:basedOn w:val="Normal"/>
    <w:uiPriority w:val="99"/>
    <w:unhideWhenUsed/>
    <w:rsid w:val="00A11704"/>
    <w:pPr>
      <w:spacing w:before="100" w:beforeAutospacing="1" w:after="100" w:afterAutospacing="1"/>
    </w:pPr>
    <w:rPr>
      <w:rFonts w:ascii="Times New Roman" w:eastAsia="Times New Roman" w:hAnsi="Times New Roman" w:cs="Times New Roman"/>
      <w:lang w:eastAsia="en-GB"/>
    </w:rPr>
  </w:style>
  <w:style w:type="character" w:customStyle="1" w:styleId="markce5h70b3w">
    <w:name w:val="markce5h70b3w"/>
    <w:basedOn w:val="DefaultParagraphFont"/>
    <w:rsid w:val="00E37E4E"/>
  </w:style>
  <w:style w:type="character" w:customStyle="1" w:styleId="markrlfz7hni6">
    <w:name w:val="markrlfz7hni6"/>
    <w:basedOn w:val="DefaultParagraphFont"/>
    <w:rsid w:val="00E37E4E"/>
  </w:style>
  <w:style w:type="character" w:styleId="UnresolvedMention">
    <w:name w:val="Unresolved Mention"/>
    <w:basedOn w:val="DefaultParagraphFont"/>
    <w:uiPriority w:val="99"/>
    <w:semiHidden/>
    <w:unhideWhenUsed/>
    <w:rsid w:val="00BE1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0975">
      <w:bodyDiv w:val="1"/>
      <w:marLeft w:val="0"/>
      <w:marRight w:val="0"/>
      <w:marTop w:val="0"/>
      <w:marBottom w:val="0"/>
      <w:divBdr>
        <w:top w:val="none" w:sz="0" w:space="0" w:color="auto"/>
        <w:left w:val="none" w:sz="0" w:space="0" w:color="auto"/>
        <w:bottom w:val="none" w:sz="0" w:space="0" w:color="auto"/>
        <w:right w:val="none" w:sz="0" w:space="0" w:color="auto"/>
      </w:divBdr>
    </w:div>
    <w:div w:id="208538867">
      <w:bodyDiv w:val="1"/>
      <w:marLeft w:val="0"/>
      <w:marRight w:val="0"/>
      <w:marTop w:val="0"/>
      <w:marBottom w:val="0"/>
      <w:divBdr>
        <w:top w:val="none" w:sz="0" w:space="0" w:color="auto"/>
        <w:left w:val="none" w:sz="0" w:space="0" w:color="auto"/>
        <w:bottom w:val="none" w:sz="0" w:space="0" w:color="auto"/>
        <w:right w:val="none" w:sz="0" w:space="0" w:color="auto"/>
      </w:divBdr>
    </w:div>
    <w:div w:id="526528713">
      <w:bodyDiv w:val="1"/>
      <w:marLeft w:val="0"/>
      <w:marRight w:val="0"/>
      <w:marTop w:val="0"/>
      <w:marBottom w:val="0"/>
      <w:divBdr>
        <w:top w:val="none" w:sz="0" w:space="0" w:color="auto"/>
        <w:left w:val="none" w:sz="0" w:space="0" w:color="auto"/>
        <w:bottom w:val="none" w:sz="0" w:space="0" w:color="auto"/>
        <w:right w:val="none" w:sz="0" w:space="0" w:color="auto"/>
      </w:divBdr>
    </w:div>
    <w:div w:id="797338660">
      <w:bodyDiv w:val="1"/>
      <w:marLeft w:val="0"/>
      <w:marRight w:val="0"/>
      <w:marTop w:val="0"/>
      <w:marBottom w:val="0"/>
      <w:divBdr>
        <w:top w:val="none" w:sz="0" w:space="0" w:color="auto"/>
        <w:left w:val="none" w:sz="0" w:space="0" w:color="auto"/>
        <w:bottom w:val="none" w:sz="0" w:space="0" w:color="auto"/>
        <w:right w:val="none" w:sz="0" w:space="0" w:color="auto"/>
      </w:divBdr>
    </w:div>
    <w:div w:id="1615988279">
      <w:bodyDiv w:val="1"/>
      <w:marLeft w:val="0"/>
      <w:marRight w:val="0"/>
      <w:marTop w:val="0"/>
      <w:marBottom w:val="0"/>
      <w:divBdr>
        <w:top w:val="none" w:sz="0" w:space="0" w:color="auto"/>
        <w:left w:val="none" w:sz="0" w:space="0" w:color="auto"/>
        <w:bottom w:val="none" w:sz="0" w:space="0" w:color="auto"/>
        <w:right w:val="none" w:sz="0" w:space="0" w:color="auto"/>
      </w:divBdr>
    </w:div>
    <w:div w:id="2069448515">
      <w:bodyDiv w:val="1"/>
      <w:marLeft w:val="0"/>
      <w:marRight w:val="0"/>
      <w:marTop w:val="0"/>
      <w:marBottom w:val="0"/>
      <w:divBdr>
        <w:top w:val="none" w:sz="0" w:space="0" w:color="auto"/>
        <w:left w:val="none" w:sz="0" w:space="0" w:color="auto"/>
        <w:bottom w:val="none" w:sz="0" w:space="0" w:color="auto"/>
        <w:right w:val="none" w:sz="0" w:space="0" w:color="auto"/>
      </w:divBdr>
    </w:div>
    <w:div w:id="213339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tentenresources.co.uk/parent-consultation-prim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E6D389AE74CA48BAB789FD3B0EF217" ma:contentTypeVersion="13" ma:contentTypeDescription="Create a new document." ma:contentTypeScope="" ma:versionID="358788dfc5ee695a87e86e655b92b3f7">
  <xsd:schema xmlns:xsd="http://www.w3.org/2001/XMLSchema" xmlns:xs="http://www.w3.org/2001/XMLSchema" xmlns:p="http://schemas.microsoft.com/office/2006/metadata/properties" xmlns:ns2="cf23988f-c488-42c3-82cd-5944801df941" xmlns:ns3="aa278816-03e4-4886-8c06-bbee340b154a" targetNamespace="http://schemas.microsoft.com/office/2006/metadata/properties" ma:root="true" ma:fieldsID="625f2c5351749e901d3e2db5c097e3bc" ns2:_="" ns3:_="">
    <xsd:import namespace="cf23988f-c488-42c3-82cd-5944801df941"/>
    <xsd:import namespace="aa278816-03e4-4886-8c06-bbee340b15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23988f-c488-42c3-82cd-5944801df9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278816-03e4-4886-8c06-bbee340b154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473190-82A0-4831-A666-DFA7770CB9C7}">
  <ds:schemaRefs>
    <ds:schemaRef ds:uri="http://schemas.microsoft.com/sharepoint/v3/contenttype/forms"/>
  </ds:schemaRefs>
</ds:datastoreItem>
</file>

<file path=customXml/itemProps2.xml><?xml version="1.0" encoding="utf-8"?>
<ds:datastoreItem xmlns:ds="http://schemas.openxmlformats.org/officeDocument/2006/customXml" ds:itemID="{9E06818F-9AC3-48BD-9642-ABF22A6743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C627D1-F189-4D26-B995-A9DA8E8AB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23988f-c488-42c3-82cd-5944801df941"/>
    <ds:schemaRef ds:uri="aa278816-03e4-4886-8c06-bbee340b15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Sophie Howes</cp:lastModifiedBy>
  <cp:revision>2</cp:revision>
  <cp:lastPrinted>2023-01-05T14:10:00Z</cp:lastPrinted>
  <dcterms:created xsi:type="dcterms:W3CDTF">2023-05-08T18:56:00Z</dcterms:created>
  <dcterms:modified xsi:type="dcterms:W3CDTF">2023-05-08T18:56:00Z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0x010100FFE6D389AE74CA48BAB789FD3B0EF217</vt:lpwstr>
  </property>
</Properties>
</file>